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6736" w14:textId="45AE7504" w:rsidR="005E4385" w:rsidRDefault="0068754C" w:rsidP="004762CA">
      <w:pPr>
        <w:spacing w:after="0" w:line="240" w:lineRule="auto"/>
      </w:pPr>
      <w:r>
        <w:t>Friends of Bridget Whitley</w:t>
      </w:r>
    </w:p>
    <w:p w14:paraId="50CBFC62" w14:textId="6FD62AC4" w:rsidR="0068754C" w:rsidRDefault="0068754C" w:rsidP="004762CA">
      <w:pPr>
        <w:spacing w:after="0"/>
      </w:pPr>
      <w:r>
        <w:t>P.O. Box 4044</w:t>
      </w:r>
    </w:p>
    <w:p w14:paraId="063395B8" w14:textId="383FB4DE" w:rsidR="0068754C" w:rsidRDefault="0068754C" w:rsidP="004762CA">
      <w:pPr>
        <w:spacing w:after="0" w:line="240" w:lineRule="auto"/>
      </w:pPr>
      <w:r>
        <w:t>Harrisburg, PA 17111-4044</w:t>
      </w:r>
    </w:p>
    <w:p w14:paraId="68AB99EB" w14:textId="63E0955D" w:rsidR="004762CA" w:rsidRDefault="0068754C" w:rsidP="004762CA">
      <w:r>
        <w:t xml:space="preserve">717 </w:t>
      </w:r>
      <w:r w:rsidR="00880E90">
        <w:t>525-80744</w:t>
      </w:r>
      <w:bookmarkStart w:id="0" w:name="_GoBack"/>
      <w:bookmarkEnd w:id="0"/>
    </w:p>
    <w:p w14:paraId="7E2D9C39" w14:textId="77777777" w:rsidR="004762CA" w:rsidRDefault="0068754C" w:rsidP="004762CA">
      <w:r>
        <w:t xml:space="preserve"> </w:t>
      </w:r>
    </w:p>
    <w:p w14:paraId="00C55986" w14:textId="22AC3420" w:rsidR="0068754C" w:rsidRDefault="004762CA" w:rsidP="00397CE4">
      <w:pPr>
        <w:spacing w:after="0"/>
        <w:jc w:val="center"/>
      </w:pPr>
      <w:r>
        <w:t xml:space="preserve">BRIDGET WHITLEY </w:t>
      </w:r>
      <w:r w:rsidR="0068754C">
        <w:t>SEEK</w:t>
      </w:r>
      <w:r w:rsidR="00C167C2">
        <w:t xml:space="preserve">S </w:t>
      </w:r>
      <w:r>
        <w:t>OFFICE</w:t>
      </w:r>
      <w:r w:rsidR="0068754C">
        <w:t xml:space="preserve"> OF DAUPHIN COUNTY REGISTER OF WILLS</w:t>
      </w:r>
    </w:p>
    <w:p w14:paraId="6D472DA5" w14:textId="77777777" w:rsidR="004762CA" w:rsidRDefault="004762CA" w:rsidP="004762CA">
      <w:pPr>
        <w:ind w:firstLine="720"/>
      </w:pPr>
    </w:p>
    <w:p w14:paraId="09D487E1" w14:textId="1C86F897" w:rsidR="0068754C" w:rsidRDefault="0068754C" w:rsidP="004762CA">
      <w:pPr>
        <w:ind w:firstLine="720"/>
      </w:pPr>
      <w:r>
        <w:t xml:space="preserve">HARRISBURG (Feb. 25) </w:t>
      </w:r>
      <w:r w:rsidR="00397CE4">
        <w:t>–</w:t>
      </w:r>
      <w:r>
        <w:t xml:space="preserve"> </w:t>
      </w:r>
      <w:r w:rsidR="00397CE4">
        <w:t xml:space="preserve">Harrisburg Attorney Bridget M. Whitley today announced she will seek the Democratic nomination </w:t>
      </w:r>
      <w:r w:rsidR="00C167C2">
        <w:t>f</w:t>
      </w:r>
      <w:r w:rsidR="00397CE4">
        <w:t xml:space="preserve">or the </w:t>
      </w:r>
      <w:r w:rsidR="00C167C2">
        <w:t xml:space="preserve">office of </w:t>
      </w:r>
      <w:r w:rsidR="00397CE4">
        <w:t>Dauphin County Register of Wills/Clerk of the Orphans’ Court.</w:t>
      </w:r>
    </w:p>
    <w:p w14:paraId="56FE6E6E" w14:textId="7AF48E52" w:rsidR="00397CE4" w:rsidRDefault="00397CE4" w:rsidP="004762CA">
      <w:pPr>
        <w:ind w:firstLine="720"/>
      </w:pPr>
      <w:r>
        <w:t>“As an attorney I have handled estates in at least 18 Pennsylvania counties and I am familiar with the operation of the Register of Wills offices in each of them,” Whitley</w:t>
      </w:r>
      <w:r w:rsidR="00C167C2">
        <w:t xml:space="preserve"> said</w:t>
      </w:r>
      <w:r>
        <w:t>. “I</w:t>
      </w:r>
      <w:r w:rsidR="00763005">
        <w:t xml:space="preserve"> have also handled Orphans’ Court litigation in Dauphin, Cumberland, York, Lancaster, Philadelphia and Delaware Counties. My professional experience has qualified me to administer these offices, and to bring best practices from across the state to Dauphin County.”</w:t>
      </w:r>
    </w:p>
    <w:p w14:paraId="71A9A8FA" w14:textId="52755E78" w:rsidR="00397CE4" w:rsidRDefault="00397CE4" w:rsidP="004762CA">
      <w:pPr>
        <w:ind w:firstLine="720"/>
      </w:pPr>
      <w:r>
        <w:t>Whitley has practiced law since 198</w:t>
      </w:r>
      <w:r w:rsidR="00C35829">
        <w:t>1</w:t>
      </w:r>
      <w:r>
        <w:t xml:space="preserve">. She holds a Bachelors </w:t>
      </w:r>
      <w:r w:rsidR="00EC2D3B">
        <w:t xml:space="preserve">of Arts </w:t>
      </w:r>
      <w:r>
        <w:t>degree from Penn Stat</w:t>
      </w:r>
      <w:r w:rsidR="00C35829">
        <w:t>e</w:t>
      </w:r>
      <w:r>
        <w:t xml:space="preserve">, a </w:t>
      </w:r>
      <w:r w:rsidR="00EC2D3B">
        <w:t xml:space="preserve">Juris Doctor </w:t>
      </w:r>
      <w:r>
        <w:t>degree from Temple University a</w:t>
      </w:r>
      <w:r w:rsidR="00C35829">
        <w:t>n</w:t>
      </w:r>
      <w:r>
        <w:t>d a Master</w:t>
      </w:r>
      <w:r w:rsidR="00C35829">
        <w:t>s</w:t>
      </w:r>
      <w:r>
        <w:t xml:space="preserve"> of Law degree in estate planning from the University of Miami, Florida.</w:t>
      </w:r>
      <w:r w:rsidR="00C35829">
        <w:t xml:space="preserve"> Currently, Whitley is </w:t>
      </w:r>
      <w:r w:rsidR="00763005">
        <w:t>Of Counsel</w:t>
      </w:r>
      <w:r w:rsidR="00C35829">
        <w:t xml:space="preserve"> at </w:t>
      </w:r>
      <w:proofErr w:type="spellStart"/>
      <w:r w:rsidR="00C35829">
        <w:t>SkalatosZonarich</w:t>
      </w:r>
      <w:proofErr w:type="spellEnd"/>
      <w:r w:rsidR="00763005">
        <w:t xml:space="preserve"> LLC</w:t>
      </w:r>
      <w:r w:rsidR="00C35829">
        <w:t xml:space="preserve">, Harrisburg. </w:t>
      </w:r>
      <w:r w:rsidR="009842ED">
        <w:t>She is admitted to practice in Pennsylvania and Florida.</w:t>
      </w:r>
    </w:p>
    <w:p w14:paraId="59756F1E" w14:textId="098E2F39" w:rsidR="00C35829" w:rsidRDefault="007B4D43" w:rsidP="004762CA">
      <w:pPr>
        <w:ind w:firstLine="720"/>
      </w:pPr>
      <w:r>
        <w:t>“</w:t>
      </w:r>
      <w:r w:rsidR="00763005">
        <w:t xml:space="preserve">The Register of Wills Office can be more than just an administrative office. It can serve a public education function through the sponsorship of free programs on such topics as organ and tissue donation, end of life decision-making and the role of the Register and Clerk in the administration of estates. </w:t>
      </w:r>
      <w:r w:rsidR="00C167C2">
        <w:t>T</w:t>
      </w:r>
      <w:r>
        <w:t xml:space="preserve">ypically, the public </w:t>
      </w:r>
      <w:r w:rsidR="00C167C2">
        <w:t xml:space="preserve">only </w:t>
      </w:r>
      <w:r>
        <w:t>interacts with this office when probating wills, filing for guardianship of a parent or adoption of a child, or obtaining a marriage license.”</w:t>
      </w:r>
    </w:p>
    <w:p w14:paraId="25FFE7B2" w14:textId="00B0F0A0" w:rsidR="009842ED" w:rsidRDefault="009842ED" w:rsidP="004762CA">
      <w:pPr>
        <w:ind w:firstLine="720"/>
      </w:pPr>
      <w:r>
        <w:t>Whitley has been active in the Pennsylvania Bar Association, serving on the Council of the Real Property, Probate and Trust Law Section, and as its past president and delegate to the PBA House of Delegates.</w:t>
      </w:r>
    </w:p>
    <w:p w14:paraId="2B4DE5D9" w14:textId="391428F7" w:rsidR="00CE0031" w:rsidRDefault="007B4D43" w:rsidP="00551CB6">
      <w:pPr>
        <w:ind w:firstLine="720"/>
      </w:pPr>
      <w:r>
        <w:t xml:space="preserve">Whitley </w:t>
      </w:r>
      <w:r w:rsidR="009842ED">
        <w:t>is also a strong supporter of</w:t>
      </w:r>
      <w:r>
        <w:t xml:space="preserve"> the arts</w:t>
      </w:r>
      <w:r w:rsidR="00D51F2D">
        <w:t xml:space="preserve">, </w:t>
      </w:r>
      <w:r>
        <w:t xml:space="preserve">aiding in the annual fundraising campaign of the Cultural </w:t>
      </w:r>
      <w:r w:rsidR="00D51F2D">
        <w:t>E</w:t>
      </w:r>
      <w:r>
        <w:t>nrichment Fund,</w:t>
      </w:r>
      <w:r w:rsidR="00D51F2D">
        <w:t xml:space="preserve"> </w:t>
      </w:r>
      <w:r>
        <w:t xml:space="preserve">and is a past president and board </w:t>
      </w:r>
      <w:r w:rsidR="00D51F2D">
        <w:t xml:space="preserve">member </w:t>
      </w:r>
      <w:r>
        <w:t xml:space="preserve">of Open Stage of Harrisburg. She </w:t>
      </w:r>
      <w:r w:rsidR="00CE0031">
        <w:t xml:space="preserve">is active </w:t>
      </w:r>
      <w:r>
        <w:t xml:space="preserve">in a number of political issues, primarily focused on civil rights, women’s </w:t>
      </w:r>
      <w:r w:rsidR="00551CB6">
        <w:t xml:space="preserve">and LGBTQ community issues. </w:t>
      </w:r>
      <w:r w:rsidR="00C167C2">
        <w:t>Whitley</w:t>
      </w:r>
      <w:r w:rsidR="00551CB6">
        <w:t xml:space="preserve"> is an officer and long-time member of the Harrisburg Bridge Club</w:t>
      </w:r>
      <w:r w:rsidR="009842ED">
        <w:t>, as well as certified bridge teacher and director through the American Contract Bridge League</w:t>
      </w:r>
      <w:r w:rsidR="00551CB6">
        <w:t>.</w:t>
      </w:r>
    </w:p>
    <w:p w14:paraId="13037457" w14:textId="106F0BA5" w:rsidR="00CE0031" w:rsidRDefault="00CE0031" w:rsidP="00551CB6">
      <w:pPr>
        <w:ind w:firstLine="720"/>
      </w:pPr>
      <w:r>
        <w:t>Whitley has one daughter, Alice, currently residing in New York.</w:t>
      </w:r>
    </w:p>
    <w:p w14:paraId="20C3CFCA" w14:textId="66778A59" w:rsidR="00551CB6" w:rsidRDefault="00551CB6" w:rsidP="00551CB6">
      <w:pPr>
        <w:ind w:firstLine="720"/>
      </w:pPr>
      <w:r>
        <w:t>Primary election day is May 21, 2019.</w:t>
      </w:r>
    </w:p>
    <w:p w14:paraId="484479DC" w14:textId="6AD759A3" w:rsidR="00551CB6" w:rsidRDefault="00551CB6" w:rsidP="00551CB6">
      <w:pPr>
        <w:ind w:firstLine="720"/>
        <w:jc w:val="center"/>
      </w:pPr>
      <w:r>
        <w:t>####</w:t>
      </w:r>
    </w:p>
    <w:p w14:paraId="7B449E3B" w14:textId="4C0F8C71" w:rsidR="00C35829" w:rsidRDefault="00C35829" w:rsidP="004762CA">
      <w:pPr>
        <w:ind w:firstLine="720"/>
      </w:pPr>
    </w:p>
    <w:sectPr w:rsidR="00C35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6447" w14:textId="77777777" w:rsidR="00D11153" w:rsidRDefault="00D11153" w:rsidP="00880E90">
      <w:pPr>
        <w:spacing w:after="0" w:line="240" w:lineRule="auto"/>
      </w:pPr>
      <w:r>
        <w:separator/>
      </w:r>
    </w:p>
  </w:endnote>
  <w:endnote w:type="continuationSeparator" w:id="0">
    <w:p w14:paraId="12C9D201" w14:textId="77777777" w:rsidR="00D11153" w:rsidRDefault="00D11153" w:rsidP="0088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5943" w14:textId="77777777" w:rsidR="00D11153" w:rsidRDefault="00D11153" w:rsidP="00880E90">
      <w:pPr>
        <w:spacing w:after="0" w:line="240" w:lineRule="auto"/>
      </w:pPr>
      <w:r>
        <w:separator/>
      </w:r>
    </w:p>
  </w:footnote>
  <w:footnote w:type="continuationSeparator" w:id="0">
    <w:p w14:paraId="384AF019" w14:textId="77777777" w:rsidR="00D11153" w:rsidRDefault="00D11153" w:rsidP="00880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4C"/>
    <w:rsid w:val="003759D9"/>
    <w:rsid w:val="00393ACD"/>
    <w:rsid w:val="00397CE4"/>
    <w:rsid w:val="004762CA"/>
    <w:rsid w:val="00551CB6"/>
    <w:rsid w:val="005E4385"/>
    <w:rsid w:val="0068754C"/>
    <w:rsid w:val="00763005"/>
    <w:rsid w:val="007B4D43"/>
    <w:rsid w:val="00880E90"/>
    <w:rsid w:val="009842ED"/>
    <w:rsid w:val="00C167C2"/>
    <w:rsid w:val="00C35829"/>
    <w:rsid w:val="00CE0031"/>
    <w:rsid w:val="00D11153"/>
    <w:rsid w:val="00D51F2D"/>
    <w:rsid w:val="00E0492E"/>
    <w:rsid w:val="00EC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D4C36"/>
  <w15:chartTrackingRefBased/>
  <w15:docId w15:val="{F10E1A20-4259-4E01-B3D8-C86AA0B1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90"/>
  </w:style>
  <w:style w:type="paragraph" w:styleId="Footer">
    <w:name w:val="footer"/>
    <w:basedOn w:val="Normal"/>
    <w:link w:val="FooterChar"/>
    <w:uiPriority w:val="99"/>
    <w:unhideWhenUsed/>
    <w:rsid w:val="0088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Bridget Whitley</cp:lastModifiedBy>
  <cp:revision>7</cp:revision>
  <cp:lastPrinted>2019-02-20T21:13:00Z</cp:lastPrinted>
  <dcterms:created xsi:type="dcterms:W3CDTF">2019-02-20T16:39:00Z</dcterms:created>
  <dcterms:modified xsi:type="dcterms:W3CDTF">2019-02-25T21:51:00Z</dcterms:modified>
</cp:coreProperties>
</file>